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44DF327B" w14:textId="29658F82" w:rsidR="009F5804" w:rsidRPr="009F5804" w:rsidRDefault="009F5804" w:rsidP="009F5804">
      <w:pPr>
        <w:spacing w:before="100" w:beforeAutospacing="1" w:after="100" w:afterAutospacing="1" w:line="240" w:lineRule="auto"/>
        <w:contextualSpacing/>
        <w:jc w:val="center"/>
        <w:rPr>
          <w:rFonts w:ascii="Verdana" w:hAnsi="Verdana"/>
          <w:b/>
          <w:bCs/>
          <w:sz w:val="20"/>
          <w:szCs w:val="20"/>
          <w:lang w:val="lt-LT"/>
        </w:rPr>
      </w:pPr>
      <w:r>
        <w:rPr>
          <w:rFonts w:ascii="Verdana" w:hAnsi="Verdana"/>
          <w:b/>
          <w:bCs/>
          <w:sz w:val="20"/>
          <w:szCs w:val="20"/>
          <w:lang w:val="lt-LT"/>
        </w:rPr>
        <w:t>P</w:t>
      </w:r>
      <w:r w:rsidRPr="009F5804">
        <w:rPr>
          <w:rFonts w:ascii="Verdana" w:hAnsi="Verdana"/>
          <w:b/>
          <w:bCs/>
          <w:sz w:val="20"/>
          <w:szCs w:val="20"/>
          <w:lang w:val="lt-LT"/>
        </w:rPr>
        <w:t>ROJEKTO EKSPERTIZĖS PASLAUG</w:t>
      </w:r>
      <w:r>
        <w:rPr>
          <w:rFonts w:ascii="Verdana" w:hAnsi="Verdana"/>
          <w:b/>
          <w:bCs/>
          <w:sz w:val="20"/>
          <w:szCs w:val="20"/>
          <w:lang w:val="lt-LT"/>
        </w:rPr>
        <w:t>O</w:t>
      </w:r>
      <w:r w:rsidRPr="009F5804">
        <w:rPr>
          <w:rFonts w:ascii="Verdana" w:hAnsi="Verdana"/>
          <w:b/>
          <w:bCs/>
          <w:sz w:val="20"/>
          <w:szCs w:val="20"/>
          <w:lang w:val="lt-LT"/>
        </w:rPr>
        <w:t>S: ADMINISTRACINĖS PASKIRTIES PASTATO S. KONARSKIO G. 49 VILNIUJE, STATYBOS PROJEKTAS IR ADMINISTRACINĖS PASKIRTIES PASTATO, UNIKALUS NR. 1095-9016-8015 KAPITALINIO REMONTO PROJEKTAS</w:t>
      </w:r>
    </w:p>
    <w:p w14:paraId="271284BA" w14:textId="069489DE"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 xml:space="preserve"> </w:t>
      </w:r>
    </w:p>
    <w:p w14:paraId="1912AC07" w14:textId="57DA1CF9" w:rsidR="00685149" w:rsidRPr="009F5804" w:rsidRDefault="00685149" w:rsidP="009F5804">
      <w:pPr>
        <w:spacing w:before="100" w:beforeAutospacing="1" w:after="100" w:afterAutospacing="1" w:line="240" w:lineRule="auto"/>
        <w:ind w:firstLine="709"/>
        <w:contextualSpacing/>
        <w:jc w:val="both"/>
        <w:rPr>
          <w:rFonts w:ascii="Verdana" w:hAnsi="Verdana"/>
          <w:b/>
          <w:bCs/>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9F5804" w:rsidRPr="009F5804">
        <w:rPr>
          <w:rFonts w:ascii="Verdana" w:hAnsi="Verdana"/>
          <w:b/>
          <w:bCs/>
          <w:i/>
          <w:iCs/>
          <w:sz w:val="20"/>
          <w:szCs w:val="20"/>
          <w:lang w:val="lt-LT"/>
        </w:rPr>
        <w:t>Projekto ekspertizės paslaugų: Administracinės paskirties pastato S. Konarskio g. 49 Vilniuje, statybos projektas ir administracinės paskirties pastato, unikalus Nr. 1095-9016-8015 kapitalinio remonto projektas</w:t>
      </w:r>
      <w:r w:rsidR="009F5804">
        <w:rPr>
          <w:rFonts w:ascii="Verdana" w:hAnsi="Verdana"/>
          <w:b/>
          <w:bCs/>
          <w:sz w:val="20"/>
          <w:szCs w:val="20"/>
          <w:lang w:val="lt-LT"/>
        </w:rPr>
        <w:t xml:space="preserve"> </w:t>
      </w:r>
      <w:r w:rsidRPr="00B201CF">
        <w:rPr>
          <w:rFonts w:ascii="Verdana" w:hAnsi="Verdana" w:cs="Arial"/>
          <w:b/>
          <w:bCs/>
          <w:sz w:val="20"/>
          <w:szCs w:val="20"/>
          <w:shd w:val="clear" w:color="auto" w:fill="FFFFFF"/>
        </w:rPr>
        <w:t>pirkimą</w:t>
      </w:r>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 xml:space="preserve">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9F5804" w:rsidRPr="009F5804">
        <w:rPr>
          <w:rFonts w:ascii="Verdana" w:hAnsi="Verdana"/>
          <w:b/>
          <w:bCs/>
          <w:i/>
          <w:iCs/>
          <w:sz w:val="20"/>
          <w:szCs w:val="20"/>
          <w:lang w:val="lt-LT"/>
        </w:rPr>
        <w:t>Projekto ekspertizės paslaugų</w:t>
      </w:r>
      <w:r w:rsidRPr="00B201CF">
        <w:rPr>
          <w:rFonts w:ascii="Verdana" w:hAnsi="Verdana" w:cs="Times New Roman"/>
          <w:b/>
          <w:bCs/>
          <w:sz w:val="20"/>
          <w:szCs w:val="20"/>
        </w:rPr>
        <w:t xml:space="preserve"> </w:t>
      </w:r>
      <w:r w:rsidRPr="00B201CF">
        <w:rPr>
          <w:rFonts w:ascii="Verdana" w:hAnsi="Verdana" w:cs="Arial"/>
          <w:b/>
          <w:bCs/>
          <w:sz w:val="20"/>
          <w:szCs w:val="20"/>
          <w:shd w:val="clear" w:color="auto" w:fill="FFFFFF"/>
        </w:rPr>
        <w:t>pirkimo</w:t>
      </w:r>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Default="00685149" w:rsidP="009F5804">
      <w:pPr>
        <w:spacing w:after="0" w:line="240" w:lineRule="auto"/>
        <w:ind w:firstLine="709"/>
        <w:contextualSpacing/>
        <w:jc w:val="both"/>
        <w:rPr>
          <w:rFonts w:ascii="Verdana" w:eastAsia="Calibri" w:hAnsi="Verdana" w:cs="Times New Roman"/>
          <w:bCs/>
          <w:kern w:val="2"/>
          <w:sz w:val="20"/>
          <w:szCs w:val="20"/>
          <w:lang w:val="lt-LT"/>
          <w14:ligatures w14:val="standardContextual"/>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21F6E2FF" w14:textId="42EC0BCD" w:rsidR="005841D3" w:rsidRPr="005841D3" w:rsidRDefault="005841D3" w:rsidP="005841D3">
      <w:pPr>
        <w:spacing w:after="0" w:line="240" w:lineRule="auto"/>
        <w:ind w:firstLine="709"/>
        <w:contextualSpacing/>
        <w:jc w:val="both"/>
        <w:rPr>
          <w:rFonts w:ascii="Verdana" w:hAnsi="Verdana" w:cs="Times New Roman"/>
          <w:sz w:val="20"/>
          <w:szCs w:val="20"/>
          <w:lang w:val="lt-LT"/>
        </w:rPr>
      </w:pPr>
      <w:r w:rsidRPr="005841D3">
        <w:rPr>
          <w:rFonts w:ascii="Verdana" w:hAnsi="Verdana" w:cs="Times New Roman"/>
          <w:sz w:val="20"/>
          <w:szCs w:val="20"/>
          <w:lang w:val="lt-LT"/>
        </w:rPr>
        <w:t>Objekto vieta: S. Konarskio g. 49 Vilnius</w:t>
      </w:r>
      <w:r w:rsidR="007C5BA6" w:rsidRPr="007C5BA6">
        <w:rPr>
          <w:rFonts w:ascii="Verdana" w:hAnsi="Verdana" w:cs="Times New Roman"/>
          <w:sz w:val="20"/>
          <w:szCs w:val="20"/>
          <w:lang w:val="lt-LT"/>
        </w:rPr>
        <w:t>.</w:t>
      </w:r>
    </w:p>
    <w:p w14:paraId="176F1F2A" w14:textId="77777777" w:rsidR="005841D3" w:rsidRPr="005841D3" w:rsidRDefault="005841D3" w:rsidP="005841D3">
      <w:pPr>
        <w:spacing w:after="0" w:line="240" w:lineRule="auto"/>
        <w:ind w:firstLine="709"/>
        <w:contextualSpacing/>
        <w:jc w:val="both"/>
        <w:rPr>
          <w:rFonts w:ascii="Verdana" w:hAnsi="Verdana" w:cs="Times New Roman"/>
          <w:sz w:val="20"/>
          <w:szCs w:val="20"/>
          <w:lang w:val="lt-LT"/>
        </w:rPr>
      </w:pPr>
      <w:r w:rsidRPr="005841D3">
        <w:rPr>
          <w:rFonts w:ascii="Verdana" w:hAnsi="Verdana" w:cs="Times New Roman"/>
          <w:sz w:val="20"/>
          <w:szCs w:val="20"/>
          <w:lang w:val="lt-LT"/>
        </w:rPr>
        <w:t>Pagrindiniai rodikliai pridedami:</w:t>
      </w:r>
    </w:p>
    <w:p w14:paraId="1D0B4F86"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Nauja statyba su požeminė dalimi – 32 631 kv. m.</w:t>
      </w:r>
    </w:p>
    <w:p w14:paraId="55F6832C"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Kapitalinis remontas su požeminė dalimi – 5 389 kv. m.</w:t>
      </w:r>
    </w:p>
    <w:p w14:paraId="6D13115D"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Projektuojamas teritorijos plotas – 25 690 kv. m.</w:t>
      </w:r>
    </w:p>
    <w:p w14:paraId="0F8E0996" w14:textId="7914DA36"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Preliminari statybos darbų vertė -</w:t>
      </w:r>
      <w:r w:rsidR="007C5BA6" w:rsidRPr="007C5BA6">
        <w:rPr>
          <w:rFonts w:ascii="Verdana" w:hAnsi="Verdana" w:cs="Times New Roman"/>
          <w:sz w:val="20"/>
          <w:szCs w:val="20"/>
          <w:lang w:val="lt-LT"/>
        </w:rPr>
        <w:t xml:space="preserve"> </w:t>
      </w:r>
      <w:r w:rsidRPr="005841D3">
        <w:rPr>
          <w:rFonts w:ascii="Verdana" w:hAnsi="Verdana" w:cs="Times New Roman"/>
          <w:sz w:val="20"/>
          <w:szCs w:val="20"/>
          <w:lang w:val="lt-LT"/>
        </w:rPr>
        <w:t>ap</w:t>
      </w:r>
      <w:r w:rsidR="007C5BA6" w:rsidRPr="007C5BA6">
        <w:rPr>
          <w:rFonts w:ascii="Verdana" w:hAnsi="Verdana" w:cs="Times New Roman"/>
          <w:sz w:val="20"/>
          <w:szCs w:val="20"/>
          <w:lang w:val="lt-LT"/>
        </w:rPr>
        <w:t>ie</w:t>
      </w:r>
      <w:r w:rsidRPr="005841D3">
        <w:rPr>
          <w:rFonts w:ascii="Verdana" w:hAnsi="Verdana" w:cs="Times New Roman"/>
          <w:sz w:val="20"/>
          <w:szCs w:val="20"/>
          <w:lang w:val="lt-LT"/>
        </w:rPr>
        <w:t xml:space="preserve"> </w:t>
      </w:r>
      <w:r w:rsidRPr="005841D3">
        <w:rPr>
          <w:rFonts w:ascii="Verdana" w:hAnsi="Verdana" w:cs="Times New Roman"/>
          <w:sz w:val="20"/>
          <w:szCs w:val="20"/>
        </w:rPr>
        <w:t>80 mln</w:t>
      </w:r>
      <w:r w:rsidR="00275495">
        <w:rPr>
          <w:rFonts w:ascii="Verdana" w:hAnsi="Verdana" w:cs="Times New Roman"/>
          <w:sz w:val="20"/>
          <w:szCs w:val="20"/>
        </w:rPr>
        <w:t xml:space="preserve">. </w:t>
      </w:r>
      <w:r w:rsidR="00275495">
        <w:rPr>
          <w:rFonts w:ascii="Verdana" w:hAnsi="Verdana" w:cs="Times New Roman"/>
          <w:sz w:val="20"/>
          <w:szCs w:val="20"/>
          <w:lang w:val="lt-LT"/>
        </w:rPr>
        <w:t>E</w:t>
      </w:r>
      <w:r w:rsidRPr="005841D3">
        <w:rPr>
          <w:rFonts w:ascii="Verdana" w:hAnsi="Verdana" w:cs="Times New Roman"/>
          <w:sz w:val="20"/>
          <w:szCs w:val="20"/>
          <w:lang w:val="lt-LT"/>
        </w:rPr>
        <w:t>ur</w:t>
      </w:r>
      <w:r w:rsidRPr="007C5BA6">
        <w:rPr>
          <w:rFonts w:ascii="Verdana" w:hAnsi="Verdana" w:cs="Times New Roman"/>
          <w:sz w:val="20"/>
          <w:szCs w:val="20"/>
          <w:lang w:val="lt-LT"/>
        </w:rPr>
        <w:t>.</w:t>
      </w:r>
    </w:p>
    <w:p w14:paraId="57126914" w14:textId="77777777" w:rsidR="005841D3" w:rsidRPr="005841D3" w:rsidRDefault="005841D3" w:rsidP="005841D3">
      <w:pPr>
        <w:spacing w:after="0" w:line="240" w:lineRule="auto"/>
        <w:ind w:firstLine="709"/>
        <w:contextualSpacing/>
        <w:jc w:val="both"/>
        <w:rPr>
          <w:rFonts w:ascii="Verdana" w:hAnsi="Verdana" w:cs="Times New Roman"/>
          <w:sz w:val="20"/>
          <w:szCs w:val="20"/>
          <w:lang w:val="lt-LT"/>
        </w:rPr>
      </w:pPr>
      <w:r w:rsidRPr="005841D3">
        <w:rPr>
          <w:rFonts w:ascii="Verdana" w:hAnsi="Verdana" w:cs="Times New Roman"/>
          <w:sz w:val="20"/>
          <w:szCs w:val="20"/>
          <w:lang w:val="lt-LT"/>
        </w:rPr>
        <w:t xml:space="preserve">Paslaugos turi būti teikiamos vadovaujantis aktualia Statybos įstatymo redakcija (galiojusia iki </w:t>
      </w:r>
      <w:r w:rsidRPr="005841D3">
        <w:rPr>
          <w:rFonts w:ascii="Verdana" w:hAnsi="Verdana" w:cs="Times New Roman"/>
          <w:sz w:val="20"/>
          <w:szCs w:val="20"/>
        </w:rPr>
        <w:t>2024-11-01)</w:t>
      </w:r>
      <w:r w:rsidRPr="005841D3">
        <w:rPr>
          <w:rFonts w:ascii="Verdana" w:hAnsi="Verdana" w:cs="Times New Roman"/>
          <w:sz w:val="20"/>
          <w:szCs w:val="20"/>
          <w:lang w:val="lt-LT"/>
        </w:rPr>
        <w:t>, aktualiomis statybos techninių reglamentų redakcijomis ir kitais, aktualiais statinio bendrosios projekto ekspertizės ir darbo projekto dalis (konstrukcijų) ekspertizės paslaugų teikimą reglamentuojančiais teisės aktais. Pasikeitus įstatymų ir kitų teisės aktų, reglamentuojančių perkamas paslaugas, nuostatoms ir reikalavimams, tiekėjas turi teikti paslaugas, atsižvelgiant į jį keičiančio teisės akto nuostatas bei vadovautis aktualiomis dokumentų redakcijomis.</w:t>
      </w:r>
    </w:p>
    <w:p w14:paraId="7855F6D5" w14:textId="4C25ED76"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Statinio projekto ekspertizės rūšys: bendroji projekto ekspertizė,  projekto paveldosaugos specialioji ekspertizė, papildomas įvertinimas dėl etapavimo ir akustinių sprendinių</w:t>
      </w:r>
      <w:r w:rsidR="00275495">
        <w:rPr>
          <w:rFonts w:ascii="Verdana" w:hAnsi="Verdana" w:cs="Times New Roman"/>
          <w:sz w:val="20"/>
          <w:szCs w:val="20"/>
          <w:lang w:val="lt-LT"/>
        </w:rPr>
        <w:t>.</w:t>
      </w:r>
    </w:p>
    <w:p w14:paraId="14EB5007" w14:textId="2FD975F8"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Statinių kategorijos ir grupės: visos statinių kategorijos ir grupės (STR 1.01.03:2017„Statinių klasifikavimas“), ypatingi statiniai, kultūros paveldo statiniai, taip pat statiniai, esantys kultūros paveldo objekto teritorijoje, jo apsaugos zonoje ir kultūros paveldo vietovėje</w:t>
      </w:r>
      <w:r w:rsidR="00275495">
        <w:rPr>
          <w:rFonts w:ascii="Verdana" w:hAnsi="Verdana" w:cs="Times New Roman"/>
          <w:sz w:val="20"/>
          <w:szCs w:val="20"/>
          <w:lang w:val="lt-LT"/>
        </w:rPr>
        <w:t>.</w:t>
      </w:r>
    </w:p>
    <w:p w14:paraId="2269DFC1"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Statybos rūšys: nauja statyba, kapitalinis remontas, paprastasis remontas, tvarkomieji statybos darbai, tvarkybos darbai.</w:t>
      </w:r>
    </w:p>
    <w:p w14:paraId="52B9C654"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 xml:space="preserve">Projektai: techninis projektas, projekto dalys pagal STR 1.04.04:2017 „Statinio projektas, projekto ekspertizė“. </w:t>
      </w:r>
    </w:p>
    <w:p w14:paraId="3BFA6ED7"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 xml:space="preserve">Reikalavimai: Paslaugas atlikti vadovaujantis pagal statybos techninio reglamento STR1.04.04:2017 „Statinio projektavimas, projekto ekspertizė“ reikalavimus.  </w:t>
      </w:r>
    </w:p>
    <w:p w14:paraId="117AFE48" w14:textId="77777777" w:rsidR="005841D3" w:rsidRPr="005841D3" w:rsidRDefault="005841D3" w:rsidP="005841D3">
      <w:pPr>
        <w:numPr>
          <w:ilvl w:val="0"/>
          <w:numId w:val="7"/>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 xml:space="preserve">Papildomas Užsakovo poreikis: </w:t>
      </w:r>
    </w:p>
    <w:p w14:paraId="3679D145" w14:textId="77777777" w:rsidR="005841D3" w:rsidRPr="005841D3" w:rsidRDefault="005841D3" w:rsidP="005841D3">
      <w:pPr>
        <w:numPr>
          <w:ilvl w:val="0"/>
          <w:numId w:val="8"/>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 xml:space="preserve">Atsižvelgiant į tai, kad Užsakovo lūkestis Projektą įgyvendinti etapais, ekspertams papildomai formuojamas poreikis įvertinti statybos darbų vykdymo ir pridavimo galimybės trimis etapais. </w:t>
      </w:r>
    </w:p>
    <w:p w14:paraId="7A5E17FC" w14:textId="622BBE99" w:rsidR="005841D3" w:rsidRPr="007C5BA6" w:rsidRDefault="005841D3" w:rsidP="005841D3">
      <w:pPr>
        <w:numPr>
          <w:ilvl w:val="0"/>
          <w:numId w:val="8"/>
        </w:numPr>
        <w:spacing w:after="0" w:line="240" w:lineRule="auto"/>
        <w:contextualSpacing/>
        <w:jc w:val="both"/>
        <w:rPr>
          <w:rFonts w:ascii="Verdana" w:hAnsi="Verdana" w:cs="Times New Roman"/>
          <w:sz w:val="20"/>
          <w:szCs w:val="20"/>
          <w:lang w:val="lt-LT"/>
        </w:rPr>
      </w:pPr>
      <w:r w:rsidRPr="005841D3">
        <w:rPr>
          <w:rFonts w:ascii="Verdana" w:hAnsi="Verdana" w:cs="Times New Roman"/>
          <w:sz w:val="20"/>
          <w:szCs w:val="20"/>
          <w:lang w:val="lt-LT"/>
        </w:rPr>
        <w:t>Atsižvelgiant į tai, kad Užsakovui ypatingai aktualus akustiniai sprendimai ir jų išpildymas, ekspertams papildomai formuojamas poreikis įvertinti numatytų akustinių sprendimų įgyvendinimą pagal Užsakovo užduotį</w:t>
      </w:r>
      <w:r w:rsidRPr="007C5BA6">
        <w:rPr>
          <w:rFonts w:ascii="Verdana" w:hAnsi="Verdana" w:cs="Times New Roman"/>
          <w:sz w:val="20"/>
          <w:szCs w:val="20"/>
          <w:lang w:val="lt-LT"/>
        </w:rPr>
        <w:t>.</w:t>
      </w:r>
    </w:p>
    <w:p w14:paraId="6657D6BA" w14:textId="77777777" w:rsidR="005841D3" w:rsidRDefault="005841D3" w:rsidP="009F5804">
      <w:pPr>
        <w:spacing w:after="0" w:line="240" w:lineRule="auto"/>
        <w:ind w:firstLine="709"/>
        <w:contextualSpacing/>
        <w:jc w:val="both"/>
        <w:rPr>
          <w:rFonts w:ascii="Verdana" w:hAnsi="Verdana" w:cs="Times New Roman"/>
          <w:sz w:val="20"/>
          <w:szCs w:val="20"/>
          <w:lang w:val="lt-LT"/>
        </w:rPr>
      </w:pPr>
    </w:p>
    <w:p w14:paraId="22D59F43" w14:textId="77777777" w:rsidR="007C5BA6" w:rsidRPr="007C5BA6" w:rsidRDefault="007C5BA6" w:rsidP="009F5804">
      <w:pPr>
        <w:spacing w:after="0" w:line="240" w:lineRule="auto"/>
        <w:ind w:firstLine="709"/>
        <w:contextualSpacing/>
        <w:jc w:val="both"/>
        <w:rPr>
          <w:rFonts w:ascii="Verdana" w:hAnsi="Verdana" w:cs="Times New Roman"/>
          <w:sz w:val="20"/>
          <w:szCs w:val="20"/>
          <w:lang w:val="lt-LT"/>
        </w:rPr>
      </w:pPr>
    </w:p>
    <w:p w14:paraId="4573BD07" w14:textId="77777777" w:rsidR="00685149" w:rsidRPr="007C5BA6" w:rsidRDefault="00685149" w:rsidP="00685149">
      <w:pPr>
        <w:spacing w:after="0" w:line="240" w:lineRule="auto"/>
        <w:ind w:firstLine="567"/>
        <w:contextualSpacing/>
        <w:jc w:val="both"/>
        <w:rPr>
          <w:rFonts w:ascii="Verdana" w:hAnsi="Verdana" w:cs="Times New Roman"/>
          <w:sz w:val="20"/>
          <w:szCs w:val="20"/>
          <w:lang w:val="lt-LT"/>
        </w:rPr>
      </w:pPr>
      <w:r w:rsidRPr="007C5BA6">
        <w:rPr>
          <w:rFonts w:ascii="Verdana" w:hAnsi="Verdana" w:cs="Times New Roman"/>
          <w:sz w:val="20"/>
          <w:szCs w:val="20"/>
          <w:lang w:val="lt-LT"/>
        </w:rPr>
        <w:t>Siekdami pasiruošti pirkimui, norime, kad rinkos dalyviai atsakytų į šiuos klausimus:</w:t>
      </w:r>
    </w:p>
    <w:p w14:paraId="44AC2BEA" w14:textId="77777777" w:rsidR="00685149" w:rsidRPr="007C5BA6" w:rsidRDefault="00685149" w:rsidP="00685149">
      <w:pPr>
        <w:spacing w:after="0" w:line="240" w:lineRule="auto"/>
        <w:ind w:firstLine="567"/>
        <w:contextualSpacing/>
        <w:jc w:val="both"/>
        <w:rPr>
          <w:rFonts w:ascii="Verdana" w:hAnsi="Verdana" w:cs="Times New Roman"/>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lastRenderedPageBreak/>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44276B25"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Ar turite pastabų, klausimų </w:t>
            </w:r>
            <w:r w:rsidR="005841D3">
              <w:rPr>
                <w:rFonts w:ascii="Verdana" w:hAnsi="Verdana" w:cs="Times New Roman"/>
                <w:bCs/>
                <w:i/>
                <w:iCs/>
                <w:sz w:val="20"/>
                <w:szCs w:val="20"/>
              </w:rPr>
              <w:t>pateiktiems dokumentams</w:t>
            </w:r>
            <w:r w:rsidRPr="00B201CF">
              <w:rPr>
                <w:rFonts w:ascii="Verdana" w:hAnsi="Verdana" w:cs="Times New Roman"/>
                <w:bCs/>
                <w:i/>
                <w:iCs/>
                <w:sz w:val="20"/>
                <w:szCs w:val="20"/>
              </w:rPr>
              <w:t>?</w:t>
            </w:r>
            <w:r w:rsidR="00A30A28" w:rsidRPr="00B201CF">
              <w:rPr>
                <w:rFonts w:ascii="Verdana" w:hAnsi="Verdana" w:cs="Times New Roman"/>
                <w:bCs/>
                <w:i/>
                <w:iCs/>
                <w:sz w:val="20"/>
                <w:szCs w:val="20"/>
              </w:rPr>
              <w:t xml:space="preserve"> Jeigu taip, prašome nurodyti konkrečius klausimus, kurie kyla.</w:t>
            </w:r>
          </w:p>
          <w:p w14:paraId="5D05CFCC" w14:textId="6ADDF66F"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Ar </w:t>
            </w:r>
            <w:r w:rsidR="005841D3">
              <w:rPr>
                <w:rFonts w:ascii="Verdana" w:hAnsi="Verdana" w:cs="Times New Roman"/>
                <w:bCs/>
                <w:i/>
                <w:iCs/>
                <w:sz w:val="20"/>
                <w:szCs w:val="20"/>
              </w:rPr>
              <w:t>pateikti dokumentai</w:t>
            </w:r>
            <w:r w:rsidRPr="00B201CF">
              <w:rPr>
                <w:rFonts w:ascii="Verdana" w:hAnsi="Verdana" w:cs="Times New Roman"/>
                <w:bCs/>
                <w:i/>
                <w:iCs/>
                <w:sz w:val="20"/>
                <w:szCs w:val="20"/>
              </w:rPr>
              <w:t xml:space="preserve"> pakankamai išsam</w:t>
            </w:r>
            <w:r w:rsidR="005841D3">
              <w:rPr>
                <w:rFonts w:ascii="Verdana" w:hAnsi="Verdana" w:cs="Times New Roman"/>
                <w:bCs/>
                <w:i/>
                <w:iCs/>
                <w:sz w:val="20"/>
                <w:szCs w:val="20"/>
              </w:rPr>
              <w:t>ūs</w:t>
            </w:r>
            <w:r w:rsidRPr="00B201CF">
              <w:rPr>
                <w:rFonts w:ascii="Verdana" w:hAnsi="Verdana" w:cs="Times New Roman"/>
                <w:bCs/>
                <w:i/>
                <w:iCs/>
                <w:sz w:val="20"/>
                <w:szCs w:val="20"/>
              </w:rPr>
              <w:t>, konkret</w:t>
            </w:r>
            <w:r w:rsidR="005841D3">
              <w:rPr>
                <w:rFonts w:ascii="Verdana" w:hAnsi="Verdana" w:cs="Times New Roman"/>
                <w:bCs/>
                <w:i/>
                <w:iCs/>
                <w:sz w:val="20"/>
                <w:szCs w:val="20"/>
              </w:rPr>
              <w:t>ūs</w:t>
            </w:r>
            <w:r w:rsidRPr="00B201CF">
              <w:rPr>
                <w:rFonts w:ascii="Verdana" w:hAnsi="Verdana" w:cs="Times New Roman"/>
                <w:bCs/>
                <w:i/>
                <w:iCs/>
                <w:sz w:val="20"/>
                <w:szCs w:val="20"/>
              </w:rPr>
              <w:t xml:space="preserve"> ir aišk</w:t>
            </w:r>
            <w:r w:rsidR="005841D3">
              <w:rPr>
                <w:rFonts w:ascii="Verdana" w:hAnsi="Verdana" w:cs="Times New Roman"/>
                <w:bCs/>
                <w:i/>
                <w:iCs/>
                <w:sz w:val="20"/>
                <w:szCs w:val="20"/>
              </w:rPr>
              <w:t>ūs</w:t>
            </w:r>
            <w:r w:rsidRPr="00B201CF">
              <w:rPr>
                <w:rFonts w:ascii="Verdana" w:hAnsi="Verdana" w:cs="Times New Roman"/>
                <w:bCs/>
                <w:i/>
                <w:iCs/>
                <w:sz w:val="20"/>
                <w:szCs w:val="20"/>
              </w:rPr>
              <w:t>, ar j</w:t>
            </w:r>
            <w:r w:rsidR="005841D3">
              <w:rPr>
                <w:rFonts w:ascii="Verdana" w:hAnsi="Verdana" w:cs="Times New Roman"/>
                <w:bCs/>
                <w:i/>
                <w:iCs/>
                <w:sz w:val="20"/>
                <w:szCs w:val="20"/>
              </w:rPr>
              <w:t>uose</w:t>
            </w:r>
            <w:r w:rsidRPr="00B201CF">
              <w:rPr>
                <w:rFonts w:ascii="Verdana" w:hAnsi="Verdana" w:cs="Times New Roman"/>
                <w:bCs/>
                <w:i/>
                <w:iCs/>
                <w:sz w:val="20"/>
                <w:szCs w:val="20"/>
              </w:rPr>
              <w:t xml:space="preserv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6D5E97E4"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w:t>
            </w:r>
            <w:r w:rsidR="005841D3">
              <w:rPr>
                <w:rFonts w:ascii="Verdana" w:hAnsi="Verdana" w:cs="Times New Roman"/>
                <w:i/>
                <w:iCs/>
                <w:sz w:val="20"/>
                <w:szCs w:val="20"/>
              </w:rPr>
              <w:t xml:space="preserve"> pateiktuose dokumentuose</w:t>
            </w:r>
            <w:r w:rsidRPr="00B201CF">
              <w:rPr>
                <w:rFonts w:ascii="Verdana" w:hAnsi="Verdana" w:cs="Times New Roman"/>
                <w:i/>
                <w:iCs/>
                <w:sz w:val="20"/>
                <w:szCs w:val="20"/>
              </w:rPr>
              <w:t>,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624B366B"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w:t>
            </w:r>
            <w:r w:rsidR="005841D3">
              <w:rPr>
                <w:rFonts w:ascii="Verdana" w:hAnsi="Verdana" w:cs="Times New Roman"/>
                <w:bCs/>
                <w:i/>
                <w:iCs/>
                <w:sz w:val="20"/>
                <w:szCs w:val="20"/>
              </w:rPr>
              <w:t>pirkimo dokumentus</w:t>
            </w:r>
            <w:r w:rsidRPr="00B201CF">
              <w:rPr>
                <w:rFonts w:ascii="Verdana" w:hAnsi="Verdana" w:cs="Times New Roman"/>
                <w:bCs/>
                <w:i/>
                <w:iCs/>
                <w:sz w:val="20"/>
                <w:szCs w:val="20"/>
              </w:rPr>
              <w:t xml:space="preserve">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0FA2F7D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18D899D0"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w:t>
            </w:r>
            <w:r w:rsidR="005841D3">
              <w:rPr>
                <w:rFonts w:ascii="Verdana" w:hAnsi="Verdana" w:cs="Times New Roman"/>
                <w:bCs/>
                <w:i/>
                <w:iCs/>
                <w:sz w:val="20"/>
                <w:szCs w:val="20"/>
              </w:rPr>
              <w:t xml:space="preserve"> pateiktiems dokumentams</w:t>
            </w:r>
            <w:r w:rsidRPr="00B201CF">
              <w:rPr>
                <w:rFonts w:ascii="Verdana" w:hAnsi="Verdana" w:cs="Times New Roman"/>
                <w:bCs/>
                <w:i/>
                <w:iCs/>
                <w:sz w:val="20"/>
                <w:szCs w:val="20"/>
              </w:rPr>
              <w:t>?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7C5BA6" w:rsidRPr="00B201CF" w14:paraId="728350C9" w14:textId="77777777" w:rsidTr="00153094">
        <w:tc>
          <w:tcPr>
            <w:tcW w:w="805" w:type="dxa"/>
            <w:tcBorders>
              <w:top w:val="single" w:sz="4" w:space="0" w:color="auto"/>
              <w:left w:val="single" w:sz="4" w:space="0" w:color="auto"/>
              <w:bottom w:val="single" w:sz="4" w:space="0" w:color="auto"/>
              <w:right w:val="single" w:sz="4" w:space="0" w:color="auto"/>
            </w:tcBorders>
          </w:tcPr>
          <w:p w14:paraId="3899E17E" w14:textId="77777777" w:rsidR="007C5BA6" w:rsidRPr="00B201CF" w:rsidRDefault="007C5BA6" w:rsidP="007C5BA6">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2BF3392" w14:textId="799EA348" w:rsidR="007C5BA6" w:rsidRPr="005841D3" w:rsidRDefault="007C5BA6" w:rsidP="007C5BA6">
            <w:pPr>
              <w:contextualSpacing/>
              <w:jc w:val="both"/>
              <w:rPr>
                <w:rFonts w:ascii="Verdana" w:hAnsi="Verdana" w:cs="Times New Roman"/>
                <w:i/>
                <w:iCs/>
                <w:sz w:val="20"/>
                <w:szCs w:val="20"/>
              </w:rPr>
            </w:pPr>
            <w:r w:rsidRPr="005841D3">
              <w:rPr>
                <w:rFonts w:ascii="Verdana" w:hAnsi="Verdana" w:cs="Times New Roman"/>
                <w:i/>
                <w:iCs/>
                <w:sz w:val="20"/>
                <w:szCs w:val="20"/>
              </w:rPr>
              <w:t>Kiek kainuot</w:t>
            </w:r>
            <w:r w:rsidRPr="007C5BA6">
              <w:rPr>
                <w:rFonts w:ascii="Verdana" w:hAnsi="Verdana" w:cs="Times New Roman"/>
                <w:i/>
                <w:iCs/>
                <w:sz w:val="20"/>
                <w:szCs w:val="20"/>
              </w:rPr>
              <w:t>ų</w:t>
            </w:r>
            <w:r w:rsidRPr="005841D3">
              <w:rPr>
                <w:rFonts w:ascii="Verdana" w:hAnsi="Verdana" w:cs="Times New Roman"/>
                <w:i/>
                <w:iCs/>
                <w:sz w:val="20"/>
                <w:szCs w:val="20"/>
              </w:rPr>
              <w:t xml:space="preserve"> Projekto bendrosios ekspertizės </w:t>
            </w:r>
            <w:r w:rsidRPr="007C5BA6">
              <w:rPr>
                <w:rFonts w:ascii="Verdana" w:hAnsi="Verdana" w:cs="Times New Roman"/>
                <w:i/>
                <w:iCs/>
                <w:sz w:val="20"/>
                <w:szCs w:val="20"/>
              </w:rPr>
              <w:t>suteikimo paslaugos</w:t>
            </w:r>
            <w:r w:rsidRPr="005841D3">
              <w:rPr>
                <w:rFonts w:ascii="Verdana" w:hAnsi="Verdana" w:cs="Times New Roman"/>
                <w:i/>
                <w:iCs/>
                <w:sz w:val="20"/>
                <w:szCs w:val="20"/>
              </w:rPr>
              <w:t xml:space="preserve">? </w:t>
            </w:r>
          </w:p>
          <w:p w14:paraId="6C2A27F3" w14:textId="2F92F75A" w:rsidR="007C5BA6" w:rsidRPr="005841D3" w:rsidRDefault="007C5BA6" w:rsidP="007C5BA6">
            <w:pPr>
              <w:contextualSpacing/>
              <w:jc w:val="both"/>
              <w:rPr>
                <w:rFonts w:ascii="Verdana" w:hAnsi="Verdana" w:cs="Times New Roman"/>
                <w:i/>
                <w:iCs/>
                <w:sz w:val="20"/>
                <w:szCs w:val="20"/>
              </w:rPr>
            </w:pPr>
            <w:r w:rsidRPr="005841D3">
              <w:rPr>
                <w:rFonts w:ascii="Verdana" w:hAnsi="Verdana" w:cs="Times New Roman"/>
                <w:i/>
                <w:iCs/>
                <w:sz w:val="20"/>
                <w:szCs w:val="20"/>
              </w:rPr>
              <w:t>Kiek kainuot</w:t>
            </w:r>
            <w:r w:rsidRPr="007C5BA6">
              <w:rPr>
                <w:rFonts w:ascii="Verdana" w:hAnsi="Verdana" w:cs="Times New Roman"/>
                <w:i/>
                <w:iCs/>
                <w:sz w:val="20"/>
                <w:szCs w:val="20"/>
              </w:rPr>
              <w:t>ų</w:t>
            </w:r>
            <w:r w:rsidRPr="005841D3">
              <w:rPr>
                <w:rFonts w:ascii="Verdana" w:hAnsi="Verdana" w:cs="Times New Roman"/>
                <w:i/>
                <w:iCs/>
                <w:sz w:val="20"/>
                <w:szCs w:val="20"/>
              </w:rPr>
              <w:t xml:space="preserve"> Projekto paveldosaugos (specialioji) </w:t>
            </w:r>
            <w:r w:rsidRPr="007C5BA6">
              <w:rPr>
                <w:rFonts w:ascii="Verdana" w:hAnsi="Verdana" w:cs="Times New Roman"/>
                <w:i/>
                <w:iCs/>
                <w:sz w:val="20"/>
                <w:szCs w:val="20"/>
              </w:rPr>
              <w:t>suteikimo paslaugos</w:t>
            </w:r>
            <w:r w:rsidRPr="005841D3">
              <w:rPr>
                <w:rFonts w:ascii="Verdana" w:hAnsi="Verdana" w:cs="Times New Roman"/>
                <w:i/>
                <w:iCs/>
                <w:sz w:val="20"/>
                <w:szCs w:val="20"/>
              </w:rPr>
              <w:t>?</w:t>
            </w:r>
          </w:p>
          <w:p w14:paraId="757F09FA" w14:textId="77777777" w:rsidR="007C5BA6" w:rsidRDefault="007C5BA6" w:rsidP="007C5BA6">
            <w:pPr>
              <w:contextualSpacing/>
              <w:jc w:val="both"/>
              <w:rPr>
                <w:rFonts w:ascii="Verdana" w:hAnsi="Verdana" w:cs="Times New Roman"/>
                <w:i/>
                <w:iCs/>
                <w:sz w:val="20"/>
                <w:szCs w:val="20"/>
              </w:rPr>
            </w:pPr>
            <w:r w:rsidRPr="005841D3">
              <w:rPr>
                <w:rFonts w:ascii="Verdana" w:hAnsi="Verdana" w:cs="Times New Roman"/>
                <w:i/>
                <w:iCs/>
                <w:sz w:val="20"/>
                <w:szCs w:val="20"/>
              </w:rPr>
              <w:t>Kiek kainuot</w:t>
            </w:r>
            <w:r w:rsidRPr="007C5BA6">
              <w:rPr>
                <w:rFonts w:ascii="Verdana" w:hAnsi="Verdana" w:cs="Times New Roman"/>
                <w:i/>
                <w:iCs/>
                <w:sz w:val="20"/>
                <w:szCs w:val="20"/>
              </w:rPr>
              <w:t>ų</w:t>
            </w:r>
            <w:r w:rsidRPr="005841D3">
              <w:rPr>
                <w:rFonts w:ascii="Verdana" w:hAnsi="Verdana" w:cs="Times New Roman"/>
                <w:i/>
                <w:iCs/>
                <w:sz w:val="20"/>
                <w:szCs w:val="20"/>
              </w:rPr>
              <w:t xml:space="preserve"> </w:t>
            </w:r>
            <w:r w:rsidRPr="007C5BA6">
              <w:rPr>
                <w:rFonts w:ascii="Verdana" w:hAnsi="Verdana" w:cs="Times New Roman"/>
                <w:i/>
                <w:iCs/>
                <w:sz w:val="20"/>
                <w:szCs w:val="20"/>
              </w:rPr>
              <w:t>Perkančiosios organizacijos</w:t>
            </w:r>
            <w:r w:rsidRPr="005841D3">
              <w:rPr>
                <w:rFonts w:ascii="Verdana" w:hAnsi="Verdana" w:cs="Times New Roman"/>
                <w:i/>
                <w:iCs/>
                <w:sz w:val="20"/>
                <w:szCs w:val="20"/>
              </w:rPr>
              <w:t xml:space="preserve"> poreikis ekspertiškai įvertinti etapavimo ir akustikos sprendinius?</w:t>
            </w:r>
          </w:p>
          <w:p w14:paraId="026C6031" w14:textId="61BEC5CC" w:rsidR="007C5BA6" w:rsidRPr="007C5BA6" w:rsidRDefault="007C5BA6" w:rsidP="007C5BA6">
            <w:pPr>
              <w:contextualSpacing/>
              <w:jc w:val="both"/>
              <w:rPr>
                <w:rFonts w:ascii="Verdana" w:hAnsi="Verdana" w:cs="Times New Roman"/>
                <w:i/>
                <w:i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2B2DADF" w14:textId="3CD425B6" w:rsidR="007C5BA6" w:rsidRPr="00B201CF" w:rsidRDefault="007C5BA6" w:rsidP="007C5BA6">
            <w:pPr>
              <w:jc w:val="center"/>
              <w:rPr>
                <w:rFonts w:ascii="Verdana" w:hAnsi="Verdana" w:cs="Times New Roman"/>
                <w:i/>
                <w:iCs/>
                <w:sz w:val="20"/>
                <w:szCs w:val="20"/>
              </w:rPr>
            </w:pPr>
            <w:r w:rsidRPr="00AE47B7">
              <w:rPr>
                <w:rFonts w:ascii="Verdana" w:hAnsi="Verdana" w:cs="Times New Roman"/>
                <w:i/>
                <w:iCs/>
                <w:sz w:val="20"/>
                <w:szCs w:val="20"/>
              </w:rPr>
              <w:t>/Įrašyti/</w:t>
            </w:r>
          </w:p>
        </w:tc>
      </w:tr>
      <w:tr w:rsidR="007C5BA6" w:rsidRPr="00B201CF" w14:paraId="49890A49" w14:textId="77777777" w:rsidTr="00153094">
        <w:tc>
          <w:tcPr>
            <w:tcW w:w="805" w:type="dxa"/>
            <w:tcBorders>
              <w:top w:val="single" w:sz="4" w:space="0" w:color="auto"/>
              <w:left w:val="single" w:sz="4" w:space="0" w:color="auto"/>
              <w:bottom w:val="single" w:sz="4" w:space="0" w:color="auto"/>
              <w:right w:val="single" w:sz="4" w:space="0" w:color="auto"/>
            </w:tcBorders>
          </w:tcPr>
          <w:p w14:paraId="49453711" w14:textId="77777777" w:rsidR="007C5BA6" w:rsidRPr="00B201CF" w:rsidRDefault="007C5BA6" w:rsidP="007C5BA6">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95C6817" w14:textId="0A1DC5E6" w:rsidR="007C5BA6" w:rsidRPr="005841D3" w:rsidRDefault="007C5BA6" w:rsidP="007C5BA6">
            <w:pPr>
              <w:contextualSpacing/>
              <w:jc w:val="both"/>
              <w:rPr>
                <w:rFonts w:ascii="Verdana" w:hAnsi="Verdana" w:cs="Times New Roman"/>
                <w:i/>
                <w:iCs/>
                <w:sz w:val="20"/>
                <w:szCs w:val="20"/>
              </w:rPr>
            </w:pPr>
            <w:r w:rsidRPr="005841D3">
              <w:rPr>
                <w:rFonts w:ascii="Verdana" w:hAnsi="Verdana" w:cs="Times New Roman"/>
                <w:i/>
                <w:iCs/>
                <w:sz w:val="20"/>
                <w:szCs w:val="20"/>
              </w:rPr>
              <w:t>Kiek užtrukt</w:t>
            </w:r>
            <w:r w:rsidRPr="007C5BA6">
              <w:rPr>
                <w:rFonts w:ascii="Verdana" w:hAnsi="Verdana" w:cs="Times New Roman"/>
                <w:i/>
                <w:iCs/>
                <w:sz w:val="20"/>
                <w:szCs w:val="20"/>
              </w:rPr>
              <w:t>ų</w:t>
            </w:r>
            <w:r w:rsidRPr="005841D3">
              <w:rPr>
                <w:rFonts w:ascii="Verdana" w:hAnsi="Verdana" w:cs="Times New Roman"/>
                <w:i/>
                <w:iCs/>
                <w:sz w:val="20"/>
                <w:szCs w:val="20"/>
              </w:rPr>
              <w:t xml:space="preserve"> </w:t>
            </w:r>
            <w:r w:rsidRPr="007C5BA6">
              <w:rPr>
                <w:rFonts w:ascii="Verdana" w:hAnsi="Verdana" w:cs="Times New Roman"/>
                <w:i/>
                <w:iCs/>
                <w:sz w:val="20"/>
                <w:szCs w:val="20"/>
              </w:rPr>
              <w:t xml:space="preserve">Projekto </w:t>
            </w:r>
            <w:r w:rsidRPr="005841D3">
              <w:rPr>
                <w:rFonts w:ascii="Verdana" w:hAnsi="Verdana" w:cs="Times New Roman"/>
                <w:i/>
                <w:iCs/>
                <w:sz w:val="20"/>
                <w:szCs w:val="20"/>
              </w:rPr>
              <w:t xml:space="preserve">ekspertizės </w:t>
            </w:r>
            <w:r w:rsidRPr="007C5BA6">
              <w:rPr>
                <w:rFonts w:ascii="Verdana" w:hAnsi="Verdana" w:cs="Times New Roman"/>
                <w:i/>
                <w:iCs/>
                <w:sz w:val="20"/>
                <w:szCs w:val="20"/>
              </w:rPr>
              <w:t>suteikimo paslaugos?</w:t>
            </w:r>
          </w:p>
          <w:p w14:paraId="7F5E5805" w14:textId="77777777" w:rsidR="007C5BA6" w:rsidRPr="007C5BA6" w:rsidRDefault="007C5BA6" w:rsidP="007C5BA6">
            <w:pPr>
              <w:contextualSpacing/>
              <w:jc w:val="both"/>
              <w:rPr>
                <w:rFonts w:ascii="Verdana" w:hAnsi="Verdana" w:cs="Times New Roman"/>
                <w:i/>
                <w:i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63B7A4" w14:textId="31B79168" w:rsidR="007C5BA6" w:rsidRPr="00B201CF" w:rsidRDefault="007C5BA6" w:rsidP="007C5BA6">
            <w:pPr>
              <w:jc w:val="center"/>
              <w:rPr>
                <w:rFonts w:ascii="Verdana" w:hAnsi="Verdana" w:cs="Times New Roman"/>
                <w:i/>
                <w:iCs/>
                <w:sz w:val="20"/>
                <w:szCs w:val="20"/>
              </w:rPr>
            </w:pPr>
            <w:r w:rsidRPr="00AE47B7">
              <w:rPr>
                <w:rFonts w:ascii="Verdana" w:hAnsi="Verdana" w:cs="Times New Roman"/>
                <w:i/>
                <w:iCs/>
                <w:sz w:val="20"/>
                <w:szCs w:val="20"/>
              </w:rPr>
              <w:t>/Įrašyti/</w:t>
            </w:r>
          </w:p>
        </w:tc>
      </w:tr>
      <w:tr w:rsidR="007C5BA6" w:rsidRPr="00B201CF" w14:paraId="2AF6D8AE" w14:textId="77777777" w:rsidTr="00153094">
        <w:tc>
          <w:tcPr>
            <w:tcW w:w="805" w:type="dxa"/>
            <w:tcBorders>
              <w:top w:val="single" w:sz="4" w:space="0" w:color="auto"/>
              <w:left w:val="single" w:sz="4" w:space="0" w:color="auto"/>
              <w:bottom w:val="single" w:sz="4" w:space="0" w:color="auto"/>
              <w:right w:val="single" w:sz="4" w:space="0" w:color="auto"/>
            </w:tcBorders>
          </w:tcPr>
          <w:p w14:paraId="17E2B16C" w14:textId="77777777" w:rsidR="007C5BA6" w:rsidRPr="00B201CF" w:rsidRDefault="007C5BA6" w:rsidP="007C5BA6">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F72035C" w14:textId="2905BA74" w:rsidR="007C5BA6" w:rsidRPr="005841D3" w:rsidRDefault="007C5BA6" w:rsidP="007C5BA6">
            <w:pPr>
              <w:contextualSpacing/>
              <w:jc w:val="both"/>
              <w:rPr>
                <w:rFonts w:ascii="Verdana" w:hAnsi="Verdana" w:cs="Times New Roman"/>
                <w:i/>
                <w:iCs/>
                <w:sz w:val="20"/>
                <w:szCs w:val="20"/>
              </w:rPr>
            </w:pPr>
            <w:r w:rsidRPr="007C5BA6">
              <w:rPr>
                <w:rFonts w:ascii="Verdana" w:hAnsi="Verdana" w:cs="Times New Roman"/>
                <w:i/>
                <w:iCs/>
                <w:sz w:val="20"/>
                <w:szCs w:val="20"/>
              </w:rPr>
              <w:t>Perkančioji organizacija</w:t>
            </w:r>
            <w:r w:rsidRPr="005841D3">
              <w:rPr>
                <w:rFonts w:ascii="Verdana" w:hAnsi="Verdana" w:cs="Times New Roman"/>
                <w:i/>
                <w:iCs/>
                <w:sz w:val="20"/>
                <w:szCs w:val="20"/>
              </w:rPr>
              <w:t xml:space="preserve"> turi poreikį ekspertizei pateikti informaciją dalimis, kokiomis dalimis Tiekėjui butu priimtina, kad </w:t>
            </w:r>
            <w:r w:rsidRPr="007C5BA6">
              <w:rPr>
                <w:rFonts w:ascii="Verdana" w:hAnsi="Verdana" w:cs="Times New Roman"/>
                <w:i/>
                <w:iCs/>
                <w:sz w:val="20"/>
                <w:szCs w:val="20"/>
              </w:rPr>
              <w:t>P</w:t>
            </w:r>
            <w:r w:rsidRPr="005841D3">
              <w:rPr>
                <w:rFonts w:ascii="Verdana" w:hAnsi="Verdana" w:cs="Times New Roman"/>
                <w:i/>
                <w:iCs/>
                <w:sz w:val="20"/>
                <w:szCs w:val="20"/>
              </w:rPr>
              <w:t xml:space="preserve">rojektas </w:t>
            </w:r>
            <w:r w:rsidRPr="007C5BA6">
              <w:rPr>
                <w:rFonts w:ascii="Verdana" w:hAnsi="Verdana" w:cs="Times New Roman"/>
                <w:i/>
                <w:iCs/>
                <w:sz w:val="20"/>
                <w:szCs w:val="20"/>
              </w:rPr>
              <w:t>būtų</w:t>
            </w:r>
            <w:r w:rsidRPr="005841D3">
              <w:rPr>
                <w:rFonts w:ascii="Verdana" w:hAnsi="Verdana" w:cs="Times New Roman"/>
                <w:i/>
                <w:iCs/>
                <w:sz w:val="20"/>
                <w:szCs w:val="20"/>
              </w:rPr>
              <w:t xml:space="preserve"> pateikinėjamas?</w:t>
            </w:r>
          </w:p>
          <w:p w14:paraId="6EBD36AD" w14:textId="77777777" w:rsidR="007C5BA6" w:rsidRPr="007C5BA6" w:rsidRDefault="007C5BA6" w:rsidP="007C5BA6">
            <w:pPr>
              <w:contextualSpacing/>
              <w:jc w:val="both"/>
              <w:rPr>
                <w:rFonts w:ascii="Verdana" w:hAnsi="Verdana" w:cs="Times New Roman"/>
                <w:i/>
                <w:i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BE77EC2" w14:textId="6A5217E6" w:rsidR="007C5BA6" w:rsidRPr="00B201CF" w:rsidRDefault="007C5BA6" w:rsidP="007C5BA6">
            <w:pPr>
              <w:jc w:val="center"/>
              <w:rPr>
                <w:rFonts w:ascii="Verdana" w:hAnsi="Verdana" w:cs="Times New Roman"/>
                <w:i/>
                <w:iCs/>
                <w:sz w:val="20"/>
                <w:szCs w:val="20"/>
              </w:rPr>
            </w:pPr>
            <w:r w:rsidRPr="00AE47B7">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44EA7C50"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Pr="00B201CF">
              <w:rPr>
                <w:rFonts w:ascii="Verdana" w:hAnsi="Verdana" w:cs="Times New Roman"/>
                <w:bCs/>
                <w:i/>
                <w:iCs/>
                <w:sz w:val="20"/>
                <w:szCs w:val="20"/>
              </w:rPr>
              <w:t>paslaugas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6689AE4D"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9D7BC6B" w14:textId="570484EE"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paslaugų suteikimo.</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50302ED4"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Taip pat prašome dalyvių iki CVP IS nurodyto termino pabaigos teikti papildomas pastabas, pasiūlymus bei įžvalgas dėl </w:t>
      </w:r>
      <w:r w:rsidR="007C5BA6">
        <w:rPr>
          <w:rFonts w:ascii="Verdana" w:hAnsi="Verdana" w:cs="Times New Roman"/>
          <w:sz w:val="20"/>
          <w:szCs w:val="20"/>
          <w:lang w:val="lt-LT"/>
        </w:rPr>
        <w:t>pateiktų dokumentų</w:t>
      </w:r>
      <w:r w:rsidRPr="00B201CF">
        <w:rPr>
          <w:rFonts w:ascii="Verdana" w:hAnsi="Verdana" w:cs="Times New Roman"/>
          <w:sz w:val="20"/>
          <w:szCs w:val="20"/>
          <w:lang w:val="lt-LT"/>
        </w:rPr>
        <w:t>.</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7C5BA6"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7C5BA6">
        <w:rPr>
          <w:rFonts w:ascii="Verdana" w:hAnsi="Verdana" w:cs="Times New Roman"/>
          <w:sz w:val="20"/>
          <w:szCs w:val="20"/>
          <w:lang w:val="lt-LT"/>
        </w:rPr>
        <w:t>PRIEDAI:</w:t>
      </w:r>
    </w:p>
    <w:p w14:paraId="2AEEB58D" w14:textId="77777777" w:rsidR="007C5BA6" w:rsidRPr="007C5BA6" w:rsidRDefault="007C5BA6" w:rsidP="007C5BA6">
      <w:pPr>
        <w:spacing w:after="0" w:line="240" w:lineRule="auto"/>
        <w:ind w:left="720"/>
        <w:contextualSpacing/>
        <w:jc w:val="both"/>
        <w:rPr>
          <w:rFonts w:ascii="Verdana" w:hAnsi="Verdana" w:cs="Times New Roman"/>
          <w:sz w:val="20"/>
          <w:szCs w:val="20"/>
          <w:lang w:val="lt-LT"/>
        </w:rPr>
      </w:pPr>
      <w:r w:rsidRPr="007C5BA6">
        <w:rPr>
          <w:rFonts w:ascii="Verdana" w:hAnsi="Verdana" w:cs="Times New Roman"/>
          <w:sz w:val="20"/>
          <w:szCs w:val="20"/>
          <w:lang w:val="lt-LT"/>
        </w:rPr>
        <w:t xml:space="preserve">1. </w:t>
      </w:r>
      <w:r w:rsidR="00685149" w:rsidRPr="007C5BA6">
        <w:rPr>
          <w:rFonts w:ascii="Verdana" w:hAnsi="Verdana" w:cs="Times New Roman"/>
          <w:sz w:val="20"/>
          <w:szCs w:val="20"/>
          <w:lang w:val="lt-LT"/>
        </w:rPr>
        <w:t xml:space="preserve">Priedas Nr. 1 – </w:t>
      </w:r>
      <w:r w:rsidR="005841D3" w:rsidRPr="005841D3">
        <w:rPr>
          <w:rFonts w:ascii="Verdana" w:hAnsi="Verdana" w:cs="Times New Roman"/>
          <w:sz w:val="20"/>
          <w:szCs w:val="20"/>
          <w:lang w:val="lt-LT"/>
        </w:rPr>
        <w:t>Projektinių pasiūlymų pris</w:t>
      </w:r>
      <w:r w:rsidRPr="007C5BA6">
        <w:rPr>
          <w:rFonts w:ascii="Verdana" w:hAnsi="Verdana" w:cs="Times New Roman"/>
          <w:sz w:val="20"/>
          <w:szCs w:val="20"/>
          <w:lang w:val="lt-LT"/>
        </w:rPr>
        <w:t>tatymas.</w:t>
      </w:r>
    </w:p>
    <w:p w14:paraId="028BCC04" w14:textId="31279F1D" w:rsidR="005841D3" w:rsidRPr="005841D3" w:rsidRDefault="007C5BA6" w:rsidP="007C5BA6">
      <w:pPr>
        <w:spacing w:after="0" w:line="240" w:lineRule="auto"/>
        <w:ind w:left="720"/>
        <w:contextualSpacing/>
        <w:jc w:val="both"/>
        <w:rPr>
          <w:rFonts w:ascii="Verdana" w:hAnsi="Verdana" w:cs="Times New Roman"/>
          <w:sz w:val="20"/>
          <w:szCs w:val="20"/>
          <w:lang w:val="lt-LT"/>
        </w:rPr>
      </w:pPr>
      <w:r w:rsidRPr="007C5BA6">
        <w:rPr>
          <w:rFonts w:ascii="Verdana" w:hAnsi="Verdana" w:cs="Times New Roman"/>
          <w:sz w:val="20"/>
          <w:szCs w:val="20"/>
          <w:lang w:val="lt-LT"/>
        </w:rPr>
        <w:t xml:space="preserve">2. Priedas Nr. </w:t>
      </w:r>
      <w:r w:rsidRPr="007C5BA6">
        <w:rPr>
          <w:rFonts w:ascii="Verdana" w:hAnsi="Verdana" w:cs="Times New Roman"/>
          <w:sz w:val="20"/>
          <w:szCs w:val="20"/>
        </w:rPr>
        <w:t>2</w:t>
      </w:r>
      <w:r w:rsidRPr="007C5BA6">
        <w:rPr>
          <w:rFonts w:ascii="Verdana" w:hAnsi="Verdana" w:cs="Times New Roman"/>
          <w:sz w:val="20"/>
          <w:szCs w:val="20"/>
          <w:lang w:val="lt-LT"/>
        </w:rPr>
        <w:t xml:space="preserve"> – </w:t>
      </w:r>
      <w:r w:rsidR="005841D3" w:rsidRPr="005841D3">
        <w:rPr>
          <w:rFonts w:ascii="Verdana" w:hAnsi="Verdana" w:cs="Times New Roman"/>
          <w:sz w:val="20"/>
          <w:szCs w:val="20"/>
          <w:lang w:val="lt-LT"/>
        </w:rPr>
        <w:t>Bendrųjų rodiklių suvestinė</w:t>
      </w:r>
      <w:r w:rsidRPr="007C5BA6">
        <w:rPr>
          <w:rFonts w:ascii="Verdana" w:hAnsi="Verdana" w:cs="Times New Roman"/>
          <w:sz w:val="20"/>
          <w:szCs w:val="20"/>
          <w:lang w:val="lt-LT"/>
        </w:rPr>
        <w:t>.</w:t>
      </w:r>
    </w:p>
    <w:p w14:paraId="1C85169B" w14:textId="481E79A3" w:rsidR="00D969AE" w:rsidRPr="007C5BA6" w:rsidRDefault="00D969AE" w:rsidP="007C5BA6">
      <w:pPr>
        <w:tabs>
          <w:tab w:val="left" w:pos="1134"/>
        </w:tabs>
        <w:spacing w:after="0" w:line="320" w:lineRule="exact"/>
        <w:jc w:val="both"/>
        <w:rPr>
          <w:rFonts w:ascii="Verdana" w:hAnsi="Verdana" w:cs="Times New Roman"/>
          <w:sz w:val="20"/>
          <w:szCs w:val="20"/>
          <w:lang w:val="lt-LT"/>
        </w:rPr>
      </w:pPr>
    </w:p>
    <w:sectPr w:rsidR="00D969AE" w:rsidRPr="007C5BA6"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9407209"/>
    <w:multiLevelType w:val="hybridMultilevel"/>
    <w:tmpl w:val="A70C0D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DCE015C"/>
    <w:multiLevelType w:val="hybridMultilevel"/>
    <w:tmpl w:val="AAD40B8E"/>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DB59EE"/>
    <w:multiLevelType w:val="hybridMultilevel"/>
    <w:tmpl w:val="C8C82EBA"/>
    <w:lvl w:ilvl="0" w:tplc="35F680E2">
      <w:start w:val="1"/>
      <w:numFmt w:val="low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7B747668"/>
    <w:multiLevelType w:val="hybridMultilevel"/>
    <w:tmpl w:val="5AA8792A"/>
    <w:lvl w:ilvl="0" w:tplc="81843472">
      <w:start w:val="1"/>
      <w:numFmt w:val="bullet"/>
      <w:lvlText w:val="-"/>
      <w:lvlJc w:val="left"/>
      <w:pPr>
        <w:ind w:left="720" w:hanging="360"/>
      </w:pPr>
      <w:rPr>
        <w:rFonts w:ascii="Aptos" w:eastAsiaTheme="minorHAnsi" w:hAnsi="Aptos" w:cs="Apto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6"/>
  </w:num>
  <w:num w:numId="2" w16cid:durableId="38210442">
    <w:abstractNumId w:val="0"/>
  </w:num>
  <w:num w:numId="3" w16cid:durableId="439566382">
    <w:abstractNumId w:val="9"/>
  </w:num>
  <w:num w:numId="4" w16cid:durableId="1300265711">
    <w:abstractNumId w:val="2"/>
  </w:num>
  <w:num w:numId="5"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5"/>
  </w:num>
  <w:num w:numId="7" w16cid:durableId="1844053978">
    <w:abstractNumId w:val="1"/>
  </w:num>
  <w:num w:numId="8" w16cid:durableId="1525484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4585947">
    <w:abstractNumId w:val="4"/>
    <w:lvlOverride w:ilvl="0">
      <w:startOverride w:val="1"/>
    </w:lvlOverride>
    <w:lvlOverride w:ilvl="1"/>
    <w:lvlOverride w:ilvl="2"/>
    <w:lvlOverride w:ilvl="3"/>
    <w:lvlOverride w:ilvl="4"/>
    <w:lvlOverride w:ilvl="5"/>
    <w:lvlOverride w:ilvl="6"/>
    <w:lvlOverride w:ilvl="7"/>
    <w:lvlOverride w:ilvl="8"/>
  </w:num>
  <w:num w:numId="10" w16cid:durableId="4244235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75495"/>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841D3"/>
    <w:rsid w:val="005A5E3A"/>
    <w:rsid w:val="005C3164"/>
    <w:rsid w:val="00667581"/>
    <w:rsid w:val="00667F72"/>
    <w:rsid w:val="0067595B"/>
    <w:rsid w:val="00685149"/>
    <w:rsid w:val="0068557E"/>
    <w:rsid w:val="006C175A"/>
    <w:rsid w:val="00701647"/>
    <w:rsid w:val="0074031A"/>
    <w:rsid w:val="007412DF"/>
    <w:rsid w:val="00751AC3"/>
    <w:rsid w:val="007544FC"/>
    <w:rsid w:val="007932BC"/>
    <w:rsid w:val="007A6C14"/>
    <w:rsid w:val="007C249F"/>
    <w:rsid w:val="007C24D2"/>
    <w:rsid w:val="007C5BA6"/>
    <w:rsid w:val="007E1E40"/>
    <w:rsid w:val="00827C2D"/>
    <w:rsid w:val="00832D9D"/>
    <w:rsid w:val="008A6EDA"/>
    <w:rsid w:val="008B3618"/>
    <w:rsid w:val="008D68A4"/>
    <w:rsid w:val="008E1B6C"/>
    <w:rsid w:val="0091634E"/>
    <w:rsid w:val="00936B6D"/>
    <w:rsid w:val="00947583"/>
    <w:rsid w:val="009A197A"/>
    <w:rsid w:val="009B6761"/>
    <w:rsid w:val="009C540C"/>
    <w:rsid w:val="009F162D"/>
    <w:rsid w:val="009F5804"/>
    <w:rsid w:val="00A137A7"/>
    <w:rsid w:val="00A175A3"/>
    <w:rsid w:val="00A30A28"/>
    <w:rsid w:val="00A618FA"/>
    <w:rsid w:val="00A71B79"/>
    <w:rsid w:val="00A858D7"/>
    <w:rsid w:val="00A93542"/>
    <w:rsid w:val="00AE5962"/>
    <w:rsid w:val="00AF7DFF"/>
    <w:rsid w:val="00B00DCF"/>
    <w:rsid w:val="00B201CF"/>
    <w:rsid w:val="00B207A4"/>
    <w:rsid w:val="00B25E75"/>
    <w:rsid w:val="00B34F2A"/>
    <w:rsid w:val="00B60DB2"/>
    <w:rsid w:val="00B721E8"/>
    <w:rsid w:val="00B77E09"/>
    <w:rsid w:val="00BB04C6"/>
    <w:rsid w:val="00C07A71"/>
    <w:rsid w:val="00C42FDE"/>
    <w:rsid w:val="00CB57F9"/>
    <w:rsid w:val="00CC3500"/>
    <w:rsid w:val="00D35B42"/>
    <w:rsid w:val="00D50539"/>
    <w:rsid w:val="00D530FB"/>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96407">
      <w:bodyDiv w:val="1"/>
      <w:marLeft w:val="0"/>
      <w:marRight w:val="0"/>
      <w:marTop w:val="0"/>
      <w:marBottom w:val="0"/>
      <w:divBdr>
        <w:top w:val="none" w:sz="0" w:space="0" w:color="auto"/>
        <w:left w:val="none" w:sz="0" w:space="0" w:color="auto"/>
        <w:bottom w:val="none" w:sz="0" w:space="0" w:color="auto"/>
        <w:right w:val="none" w:sz="0" w:space="0" w:color="auto"/>
      </w:divBdr>
    </w:div>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526795340">
      <w:bodyDiv w:val="1"/>
      <w:marLeft w:val="0"/>
      <w:marRight w:val="0"/>
      <w:marTop w:val="0"/>
      <w:marBottom w:val="0"/>
      <w:divBdr>
        <w:top w:val="none" w:sz="0" w:space="0" w:color="auto"/>
        <w:left w:val="none" w:sz="0" w:space="0" w:color="auto"/>
        <w:bottom w:val="none" w:sz="0" w:space="0" w:color="auto"/>
        <w:right w:val="none" w:sz="0" w:space="0" w:color="auto"/>
      </w:divBdr>
    </w:div>
    <w:div w:id="764228485">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 w:id="213340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3</Pages>
  <Words>5865</Words>
  <Characters>3344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25</cp:revision>
  <dcterms:created xsi:type="dcterms:W3CDTF">2023-04-17T07:39:00Z</dcterms:created>
  <dcterms:modified xsi:type="dcterms:W3CDTF">2025-08-11T11:36:00Z</dcterms:modified>
</cp:coreProperties>
</file>